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557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7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</w:t>
      </w:r>
      <w:r>
        <w:rPr>
          <w:rFonts w:ascii="Times New Roman" w:eastAsia="Times New Roman" w:hAnsi="Times New Roman" w:cs="Times New Roman"/>
          <w:sz w:val="26"/>
          <w:szCs w:val="26"/>
        </w:rPr>
        <w:t>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округа-Югры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каб.308,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Усмоновой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Ф.А.,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Усмоновой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Фирузы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Абдужалиловны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2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Dategrp-8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около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Timegrp-27rplc-1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часов в магазине </w:t>
      </w:r>
      <w:r>
        <w:rPr>
          <w:rFonts w:ascii="Times New Roman" w:eastAsia="Times New Roman" w:hAnsi="Times New Roman" w:cs="Times New Roman"/>
          <w:sz w:val="26"/>
          <w:szCs w:val="26"/>
        </w:rPr>
        <w:t>«Хлеб да Соль»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расположенном по адресу: </w:t>
      </w:r>
      <w:r>
        <w:rPr>
          <w:rStyle w:val="cat-Addressgrp-4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гр. </w:t>
      </w:r>
      <w:r>
        <w:rPr>
          <w:rFonts w:ascii="Times New Roman" w:eastAsia="Times New Roman" w:hAnsi="Times New Roman" w:cs="Times New Roman"/>
          <w:sz w:val="26"/>
          <w:szCs w:val="26"/>
        </w:rPr>
        <w:t>Усмонова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Ф.А.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продавцом, осуществил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продажу алкогольной продукции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1 банки пива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Стелла Артуа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</w:rPr>
        <w:t>алк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%, несовершеннолетнему лицу, </w:t>
      </w:r>
      <w:r>
        <w:rPr>
          <w:rStyle w:val="cat-PassportDatagrp-26rplc-1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</w:t>
      </w:r>
      <w:r>
        <w:rPr>
          <w:rFonts w:ascii="Times New Roman" w:eastAsia="Times New Roman" w:hAnsi="Times New Roman" w:cs="Times New Roman"/>
          <w:sz w:val="26"/>
          <w:szCs w:val="26"/>
        </w:rPr>
        <w:t>11 ч.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ст.16 Федерального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закона Российской Федерации от </w:t>
      </w:r>
      <w:r>
        <w:rPr>
          <w:rStyle w:val="cat-Dategrp-9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171-ФЗ.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Усмонова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вину признала, пояснила, что отвлеклась и не проверила документы.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судья приходит к следующему.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 2 статьи 16 Федерального закона Российской Федерации от </w:t>
      </w:r>
      <w:r>
        <w:rPr>
          <w:rStyle w:val="cat-Dategrp-9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№171-ФЗ «О государственном регулировании производства и оборота этилового спирта, алкогольной и спиртосодержащей продукции» не допускается розничная продажа алкогольной продукции: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несовершеннолетним.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Усмоновой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правонарушения, предусмотренного ч. 2.1 ст. 14.16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86 № </w:t>
      </w:r>
      <w:r>
        <w:rPr>
          <w:rFonts w:ascii="Times New Roman" w:eastAsia="Times New Roman" w:hAnsi="Times New Roman" w:cs="Times New Roman"/>
          <w:sz w:val="26"/>
          <w:szCs w:val="26"/>
        </w:rPr>
        <w:t>274</w:t>
      </w:r>
      <w:r>
        <w:rPr>
          <w:rFonts w:ascii="Times New Roman" w:eastAsia="Times New Roman" w:hAnsi="Times New Roman" w:cs="Times New Roman"/>
          <w:sz w:val="26"/>
          <w:szCs w:val="26"/>
        </w:rPr>
        <w:t>760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около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Timegrp-27rplc-2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часов в магазине </w:t>
      </w:r>
      <w:r>
        <w:rPr>
          <w:rFonts w:ascii="Times New Roman" w:eastAsia="Times New Roman" w:hAnsi="Times New Roman" w:cs="Times New Roman"/>
          <w:sz w:val="26"/>
          <w:szCs w:val="26"/>
        </w:rPr>
        <w:t>«Хлеб да Соль»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расположенном по адресу: </w:t>
      </w:r>
      <w:r>
        <w:rPr>
          <w:rStyle w:val="cat-Addressgrp-4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гр. </w:t>
      </w:r>
      <w:r>
        <w:rPr>
          <w:rFonts w:ascii="Times New Roman" w:eastAsia="Times New Roman" w:hAnsi="Times New Roman" w:cs="Times New Roman"/>
          <w:sz w:val="26"/>
          <w:szCs w:val="26"/>
        </w:rPr>
        <w:t>Усмонова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Ф.А.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продавцом, осуществил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продажу алкогольной продукции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1 банки пива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Стелла Артуа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</w:rPr>
        <w:t>алк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%, несовершеннолетнему лицу, </w:t>
      </w:r>
      <w:r>
        <w:rPr>
          <w:rStyle w:val="cat-PassportDatagrp-26rplc-3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</w:t>
      </w:r>
      <w:r>
        <w:rPr>
          <w:rFonts w:ascii="Times New Roman" w:eastAsia="Times New Roman" w:hAnsi="Times New Roman" w:cs="Times New Roman"/>
          <w:sz w:val="26"/>
          <w:szCs w:val="26"/>
        </w:rPr>
        <w:t>11 ч.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ст.16 Федерального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закона Российской Федерации от </w:t>
      </w:r>
      <w:r>
        <w:rPr>
          <w:rStyle w:val="cat-Dategrp-9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171-ФЗ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рапорта сотрудников полиции, в которых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объяснения самой </w:t>
      </w:r>
      <w:r>
        <w:rPr>
          <w:rFonts w:ascii="Times New Roman" w:eastAsia="Times New Roman" w:hAnsi="Times New Roman" w:cs="Times New Roman"/>
          <w:sz w:val="26"/>
          <w:szCs w:val="26"/>
        </w:rPr>
        <w:t>Усмоновой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копия трудового договора от </w:t>
      </w:r>
      <w:r>
        <w:rPr>
          <w:rStyle w:val="cat-Dategrp-11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объяснением несовершеннолетне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 </w:t>
      </w:r>
      <w:r>
        <w:rPr>
          <w:rFonts w:ascii="Times New Roman" w:eastAsia="Times New Roman" w:hAnsi="Times New Roman" w:cs="Times New Roman"/>
          <w:sz w:val="26"/>
          <w:szCs w:val="26"/>
        </w:rPr>
        <w:t>Конобиевской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Е.К. от </w:t>
      </w:r>
      <w:r>
        <w:rPr>
          <w:rStyle w:val="cat-Dategrp-12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сохранная расписка, товарный чек;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осмотра места происшествия от </w:t>
      </w:r>
      <w:r>
        <w:rPr>
          <w:rStyle w:val="cat-Dategrp-8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фото-таблиц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уведомления о постановке на учет физического лица в налоговом </w:t>
      </w:r>
      <w:r>
        <w:rPr>
          <w:rFonts w:ascii="Times New Roman" w:eastAsia="Times New Roman" w:hAnsi="Times New Roman" w:cs="Times New Roman"/>
          <w:sz w:val="26"/>
          <w:szCs w:val="26"/>
        </w:rPr>
        <w:t>органеи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другие материалы.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Усмоновой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2.1 ст. 14.16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Усмоновой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 2.1 ст. 14.16 КоАП РФ – розничная продажа несовершеннолетнему алкогольной продукции, если это действие не содержит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судья учитывает характер и степень общественной опасности правонарушения, данные о лице,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Усмонову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Фирузу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Абдужалиловну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предусмотренного ч. 2.1 ст. 14.16 РФ, и подвергнуть наказанию в виде штрафа в размере 30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(тридцати тысяч)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10 суток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</w:t>
      </w:r>
      <w:r>
        <w:rPr>
          <w:rFonts w:ascii="Times New Roman" w:eastAsia="Times New Roman" w:hAnsi="Times New Roman" w:cs="Times New Roman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судь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13rplc-44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1557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 Т.И. Слесарева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4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4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8rplc-4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9rplc-4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30rplc-5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31rplc-5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720 </w:t>
      </w:r>
      <w:r>
        <w:rPr>
          <w:rFonts w:ascii="Times New Roman" w:eastAsia="Times New Roman" w:hAnsi="Times New Roman" w:cs="Times New Roman"/>
          <w:sz w:val="16"/>
          <w:szCs w:val="16"/>
        </w:rPr>
        <w:t>11601143010016140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0412365400665015572414148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Штраф подлежит оплате в течение 60 дней, копия квитанции предоставляется в каб.105 дома 9 по </w:t>
      </w:r>
      <w:r>
        <w:rPr>
          <w:rStyle w:val="cat-Addressgrp-6rplc-52"/>
          <w:rFonts w:ascii="Times New Roman" w:eastAsia="Times New Roman" w:hAnsi="Times New Roman" w:cs="Times New Roman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Style w:val="cat-Addressgrp-0rplc-53"/>
          <w:rFonts w:ascii="Times New Roman" w:eastAsia="Times New Roman" w:hAnsi="Times New Roman" w:cs="Times New Roman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3rplc-54"/>
          <w:rFonts w:ascii="Times New Roman" w:eastAsia="Times New Roman" w:hAnsi="Times New Roman" w:cs="Times New Roman"/>
          <w:sz w:val="16"/>
          <w:szCs w:val="16"/>
        </w:rPr>
        <w:t>сумма прописью</w:t>
      </w:r>
      <w:r>
        <w:rPr>
          <w:rFonts w:ascii="Times New Roman" w:eastAsia="Times New Roman" w:hAnsi="Times New Roman" w:cs="Times New Roman"/>
          <w:sz w:val="16"/>
          <w:szCs w:val="16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32rplc-6">
    <w:name w:val="cat-ExternalSystemDefined grp-32 rplc-6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UserDefinedgrp-35rplc-8">
    <w:name w:val="cat-UserDefined grp-35 rplc-8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Timegrp-27rplc-15">
    <w:name w:val="cat-Time grp-2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0rplc-17">
    <w:name w:val="cat-Address grp-0 rplc-17"/>
    <w:basedOn w:val="DefaultParagraphFont"/>
  </w:style>
  <w:style w:type="character" w:customStyle="1" w:styleId="cat-PassportDatagrp-26rplc-19">
    <w:name w:val="cat-PassportData grp-26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Timegrp-27rplc-26">
    <w:name w:val="cat-Time grp-27 rplc-26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Addressgrp-0rplc-28">
    <w:name w:val="cat-Address grp-0 rplc-28"/>
    <w:basedOn w:val="DefaultParagraphFont"/>
  </w:style>
  <w:style w:type="character" w:customStyle="1" w:styleId="cat-PassportDatagrp-26rplc-30">
    <w:name w:val="cat-PassportData grp-26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Dategrp-10rplc-33">
    <w:name w:val="cat-Date grp-10 rplc-33"/>
    <w:basedOn w:val="DefaultParagraphFont"/>
  </w:style>
  <w:style w:type="character" w:customStyle="1" w:styleId="cat-Dategrp-11rplc-34">
    <w:name w:val="cat-Date grp-11 rplc-34"/>
    <w:basedOn w:val="DefaultParagraphFont"/>
  </w:style>
  <w:style w:type="character" w:customStyle="1" w:styleId="cat-Dategrp-12rplc-36">
    <w:name w:val="cat-Date grp-12 rplc-36"/>
    <w:basedOn w:val="DefaultParagraphFont"/>
  </w:style>
  <w:style w:type="character" w:customStyle="1" w:styleId="cat-Dategrp-8rplc-37">
    <w:name w:val="cat-Date grp-8 rplc-37"/>
    <w:basedOn w:val="DefaultParagraphFont"/>
  </w:style>
  <w:style w:type="character" w:customStyle="1" w:styleId="cat-Dategrp-13rplc-44">
    <w:name w:val="cat-Date grp-13 rplc-44"/>
    <w:basedOn w:val="DefaultParagraphFont"/>
  </w:style>
  <w:style w:type="character" w:customStyle="1" w:styleId="cat-Addressgrp-5rplc-46">
    <w:name w:val="cat-Address grp-5 rplc-46"/>
    <w:basedOn w:val="DefaultParagraphFont"/>
  </w:style>
  <w:style w:type="character" w:customStyle="1" w:styleId="cat-Addressgrp-5rplc-47">
    <w:name w:val="cat-Address grp-5 rplc-47"/>
    <w:basedOn w:val="DefaultParagraphFont"/>
  </w:style>
  <w:style w:type="character" w:customStyle="1" w:styleId="cat-PhoneNumbergrp-28rplc-48">
    <w:name w:val="cat-PhoneNumber grp-28 rplc-48"/>
    <w:basedOn w:val="DefaultParagraphFont"/>
  </w:style>
  <w:style w:type="character" w:customStyle="1" w:styleId="cat-PhoneNumbergrp-29rplc-49">
    <w:name w:val="cat-PhoneNumber grp-29 rplc-49"/>
    <w:basedOn w:val="DefaultParagraphFont"/>
  </w:style>
  <w:style w:type="character" w:customStyle="1" w:styleId="cat-PhoneNumbergrp-30rplc-50">
    <w:name w:val="cat-PhoneNumber grp-30 rplc-50"/>
    <w:basedOn w:val="DefaultParagraphFont"/>
  </w:style>
  <w:style w:type="character" w:customStyle="1" w:styleId="cat-PhoneNumbergrp-31rplc-51">
    <w:name w:val="cat-PhoneNumber grp-31 rplc-51"/>
    <w:basedOn w:val="DefaultParagraphFont"/>
  </w:style>
  <w:style w:type="character" w:customStyle="1" w:styleId="cat-Addressgrp-6rplc-52">
    <w:name w:val="cat-Address grp-6 rplc-52"/>
    <w:basedOn w:val="DefaultParagraphFont"/>
  </w:style>
  <w:style w:type="character" w:customStyle="1" w:styleId="cat-Addressgrp-0rplc-53">
    <w:name w:val="cat-Address grp-0 rplc-53"/>
    <w:basedOn w:val="DefaultParagraphFont"/>
  </w:style>
  <w:style w:type="character" w:customStyle="1" w:styleId="cat-SumInWordsgrp-23rplc-54">
    <w:name w:val="cat-SumInWords grp-23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511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